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10" w:rsidRDefault="000212F2" w:rsidP="000212F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0212F2">
        <w:rPr>
          <w:b/>
          <w:sz w:val="28"/>
          <w:szCs w:val="28"/>
        </w:rPr>
        <w:t>РОССИЙСКАЯ ФЕДЕРАЦИЯ</w:t>
      </w:r>
    </w:p>
    <w:p w:rsidR="000212F2" w:rsidRDefault="000212F2" w:rsidP="000212F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ЖДИМИРСКИЙ СЕЛЬСКИЙ СОВЕТ НАРОДНЫХ ДЕПУТАТОВ</w:t>
      </w:r>
    </w:p>
    <w:p w:rsidR="000212F2" w:rsidRDefault="000212F2" w:rsidP="000212F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ЗНАМЕНСКОГО РАЙОНА ОРЛОВСКОЙ ОБЛАСТИ</w:t>
      </w:r>
    </w:p>
    <w:p w:rsidR="000212F2" w:rsidRDefault="000212F2" w:rsidP="000212F2">
      <w:pPr>
        <w:spacing w:after="0"/>
        <w:rPr>
          <w:b/>
          <w:sz w:val="28"/>
          <w:szCs w:val="28"/>
        </w:rPr>
      </w:pPr>
    </w:p>
    <w:p w:rsidR="000212F2" w:rsidRDefault="000212F2" w:rsidP="000212F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РЕШЕНИЕ</w:t>
      </w:r>
    </w:p>
    <w:p w:rsidR="000212F2" w:rsidRDefault="000212F2" w:rsidP="000212F2">
      <w:pPr>
        <w:rPr>
          <w:sz w:val="28"/>
          <w:szCs w:val="28"/>
        </w:rPr>
      </w:pPr>
      <w:r>
        <w:rPr>
          <w:sz w:val="28"/>
          <w:szCs w:val="28"/>
        </w:rPr>
        <w:t>27 июня 2017 года                                                                          № 5 / 05-СС</w:t>
      </w:r>
    </w:p>
    <w:p w:rsidR="000212F2" w:rsidRDefault="000212F2" w:rsidP="000212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 итогах исполнения бюджета</w:t>
      </w:r>
    </w:p>
    <w:p w:rsidR="000212F2" w:rsidRDefault="000212F2" w:rsidP="000212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Ждимирского сельского поселения</w:t>
      </w:r>
    </w:p>
    <w:p w:rsidR="000212F2" w:rsidRDefault="000212F2" w:rsidP="000212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 1 квартал 2017 года.</w:t>
      </w:r>
    </w:p>
    <w:p w:rsidR="000212F2" w:rsidRDefault="000212F2" w:rsidP="000212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Принято на пятом заседании</w:t>
      </w:r>
    </w:p>
    <w:p w:rsidR="000212F2" w:rsidRDefault="000212F2" w:rsidP="000212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Ждимирского сельского Совета</w:t>
      </w:r>
    </w:p>
    <w:p w:rsidR="000212F2" w:rsidRDefault="000212F2" w:rsidP="000212F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народных депутатов</w:t>
      </w:r>
    </w:p>
    <w:p w:rsidR="000212F2" w:rsidRDefault="000212F2" w:rsidP="000212F2">
      <w:pPr>
        <w:spacing w:after="0" w:line="240" w:lineRule="auto"/>
        <w:rPr>
          <w:sz w:val="28"/>
          <w:szCs w:val="28"/>
        </w:rPr>
      </w:pPr>
    </w:p>
    <w:p w:rsidR="000212F2" w:rsidRPr="00C8457C" w:rsidRDefault="000212F2" w:rsidP="000212F2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Рассмотрев </w:t>
      </w:r>
      <w:r w:rsidR="00C8457C">
        <w:rPr>
          <w:sz w:val="28"/>
          <w:szCs w:val="28"/>
        </w:rPr>
        <w:t xml:space="preserve">отчет об исполнении бюджета Ждимирского сельского поселения за 1 квартал 2017 года </w:t>
      </w:r>
      <w:proofErr w:type="spellStart"/>
      <w:r w:rsidR="00C8457C">
        <w:rPr>
          <w:sz w:val="28"/>
          <w:szCs w:val="28"/>
        </w:rPr>
        <w:t>Ждимирский</w:t>
      </w:r>
      <w:proofErr w:type="spellEnd"/>
      <w:r w:rsidR="00C8457C">
        <w:rPr>
          <w:sz w:val="28"/>
          <w:szCs w:val="28"/>
        </w:rPr>
        <w:t xml:space="preserve"> сельский Совет народных депутатов </w:t>
      </w:r>
    </w:p>
    <w:p w:rsidR="00C8457C" w:rsidRDefault="00C8457C" w:rsidP="00C8457C">
      <w:pPr>
        <w:rPr>
          <w:b/>
          <w:sz w:val="28"/>
          <w:szCs w:val="28"/>
        </w:rPr>
      </w:pPr>
      <w:r w:rsidRPr="00C8457C">
        <w:rPr>
          <w:b/>
          <w:sz w:val="28"/>
          <w:szCs w:val="28"/>
        </w:rPr>
        <w:t xml:space="preserve">                                                          РЕШИЛ:</w:t>
      </w:r>
    </w:p>
    <w:p w:rsidR="00C8457C" w:rsidRDefault="00C8457C" w:rsidP="007832D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1. Утвердить отчет об исполнении бюджета Ждимирского сельского поселения за 1 квартал 2017 года по доходам в сумме 2271340,38 рублей и по расходам в сумме 794171,41 рублей с показателями:</w:t>
      </w:r>
    </w:p>
    <w:p w:rsidR="00C8457C" w:rsidRDefault="00C8457C" w:rsidP="007832D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- по доходам бюджета сельского поселения за 1 квартал 2017 года по кодам видов доходов, подвидов доходов, классификации операций сектора государственного управления согласно приложению 2</w:t>
      </w:r>
    </w:p>
    <w:p w:rsidR="00C8457C" w:rsidRDefault="00C8457C" w:rsidP="007832D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- по распределению расходов бюджетных ассигнований сельского поселения  за 1 квартал 2017 года по разделам, подразделам, целевым статьям расходов, видов расходов функциональной классификации согласно приложению 3</w:t>
      </w:r>
    </w:p>
    <w:p w:rsidR="00C8457C" w:rsidRDefault="00C8457C" w:rsidP="007832D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2. Настоящее решение подлежит официальному опубликованию на сайте.</w:t>
      </w:r>
    </w:p>
    <w:p w:rsidR="007832D6" w:rsidRDefault="007832D6" w:rsidP="007832D6">
      <w:pPr>
        <w:spacing w:line="240" w:lineRule="auto"/>
        <w:rPr>
          <w:sz w:val="28"/>
          <w:szCs w:val="28"/>
        </w:rPr>
      </w:pPr>
    </w:p>
    <w:p w:rsidR="007832D6" w:rsidRDefault="007832D6" w:rsidP="007832D6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главы                                                                                                  В.В.Архипова</w:t>
      </w:r>
    </w:p>
    <w:p w:rsidR="007832D6" w:rsidRPr="00C8457C" w:rsidRDefault="007832D6" w:rsidP="007832D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Ждимирского сельского поселения</w:t>
      </w:r>
    </w:p>
    <w:sectPr w:rsidR="007832D6" w:rsidRPr="00C8457C" w:rsidSect="0035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oNotDisplayPageBoundaries/>
  <w:proofState w:spelling="clean" w:grammar="clean"/>
  <w:defaultTabStop w:val="708"/>
  <w:characterSpacingControl w:val="doNotCompress"/>
  <w:compat/>
  <w:rsids>
    <w:rsidRoot w:val="000212F2"/>
    <w:rsid w:val="000212F2"/>
    <w:rsid w:val="00351210"/>
    <w:rsid w:val="007832D6"/>
    <w:rsid w:val="007D634C"/>
    <w:rsid w:val="00C8457C"/>
    <w:rsid w:val="00D86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3AE84-3684-4C52-AEA7-EC6D3EA4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2017-06-28T13:14:00Z</cp:lastPrinted>
  <dcterms:created xsi:type="dcterms:W3CDTF">2017-06-28T12:40:00Z</dcterms:created>
  <dcterms:modified xsi:type="dcterms:W3CDTF">2017-06-28T13:15:00Z</dcterms:modified>
</cp:coreProperties>
</file>