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4B4" w:rsidRDefault="008744B4" w:rsidP="009438BE">
      <w:pPr>
        <w:pStyle w:val="2"/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D3EF7">
        <w:rPr>
          <w:rFonts w:ascii="Times New Roman" w:hAnsi="Times New Roman" w:cs="Times New Roman"/>
          <w:sz w:val="28"/>
          <w:szCs w:val="28"/>
        </w:rPr>
        <w:t>Сведения о численности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D3EF7">
        <w:rPr>
          <w:rFonts w:ascii="Times New Roman" w:hAnsi="Times New Roman" w:cs="Times New Roman"/>
          <w:sz w:val="28"/>
          <w:szCs w:val="28"/>
        </w:rPr>
        <w:t>муниципальных служащих администрации</w:t>
      </w:r>
    </w:p>
    <w:p w:rsidR="008744B4" w:rsidRDefault="00A41D0F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Ждимирского</w:t>
      </w:r>
      <w:r w:rsidR="008744B4">
        <w:rPr>
          <w:rFonts w:ascii="Times New Roman" w:hAnsi="Times New Roman" w:cs="Times New Roman"/>
          <w:sz w:val="28"/>
          <w:szCs w:val="28"/>
        </w:rPr>
        <w:t xml:space="preserve">  сельского поселения Знаменского  района Орловской области </w:t>
      </w:r>
      <w:r w:rsidR="008744B4" w:rsidRPr="008D3EF7">
        <w:rPr>
          <w:rFonts w:ascii="Times New Roman" w:hAnsi="Times New Roman" w:cs="Times New Roman"/>
          <w:sz w:val="28"/>
          <w:szCs w:val="28"/>
        </w:rPr>
        <w:t> с указанием фактических затра</w:t>
      </w:r>
      <w:r w:rsidR="008744B4">
        <w:rPr>
          <w:rFonts w:ascii="Times New Roman" w:hAnsi="Times New Roman" w:cs="Times New Roman"/>
          <w:sz w:val="28"/>
          <w:szCs w:val="28"/>
        </w:rPr>
        <w:t>т на их денежное содержании</w:t>
      </w:r>
    </w:p>
    <w:p w:rsidR="008744B4" w:rsidRDefault="008744B4" w:rsidP="008744B4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</w:t>
      </w:r>
      <w:r w:rsidR="000D1FBF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D1FBF">
        <w:rPr>
          <w:rFonts w:ascii="Times New Roman" w:hAnsi="Times New Roman" w:cs="Times New Roman"/>
          <w:sz w:val="28"/>
          <w:szCs w:val="28"/>
        </w:rPr>
        <w:t xml:space="preserve"> </w:t>
      </w:r>
      <w:r w:rsidR="009438BE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9438BE">
        <w:rPr>
          <w:rFonts w:ascii="Times New Roman" w:hAnsi="Times New Roman" w:cs="Times New Roman"/>
          <w:sz w:val="28"/>
          <w:szCs w:val="28"/>
        </w:rPr>
        <w:t>22</w:t>
      </w:r>
      <w:r w:rsidRPr="008D3EF7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60575F">
        <w:rPr>
          <w:rFonts w:ascii="Times New Roman" w:hAnsi="Times New Roman" w:cs="Times New Roman"/>
          <w:color w:val="333333"/>
          <w:sz w:val="20"/>
          <w:szCs w:val="20"/>
          <w:shd w:val="clear" w:color="auto" w:fill="FFFFFF"/>
        </w:rPr>
        <w:t xml:space="preserve">(подготовлены в соответствии со статьей 52 </w:t>
      </w:r>
      <w:r w:rsidRPr="0060575F">
        <w:rPr>
          <w:rFonts w:ascii="Times New Roman" w:hAnsi="Times New Roman" w:cs="Times New Roman"/>
          <w:sz w:val="20"/>
          <w:szCs w:val="20"/>
        </w:rPr>
        <w:t>Федерального закона от 06.10.2003 № 131-ФЗ</w:t>
      </w:r>
    </w:p>
    <w:p w:rsidR="008744B4" w:rsidRPr="0060575F" w:rsidRDefault="008744B4" w:rsidP="008744B4">
      <w:pPr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hAnsi="Times New Roman" w:cs="Times New Roman"/>
          <w:sz w:val="20"/>
          <w:szCs w:val="20"/>
        </w:rPr>
      </w:pPr>
      <w:r w:rsidRPr="0060575F">
        <w:rPr>
          <w:rFonts w:ascii="Times New Roman" w:hAnsi="Times New Roman" w:cs="Times New Roman"/>
          <w:sz w:val="20"/>
          <w:szCs w:val="20"/>
        </w:rPr>
        <w:t>«Об общих принципах организации местного самоуправления в Российской Федерации»)</w:t>
      </w:r>
    </w:p>
    <w:p w:rsidR="008744B4" w:rsidRPr="008D3EF7" w:rsidRDefault="008744B4" w:rsidP="008744B4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8744B4" w:rsidRPr="008D3EF7" w:rsidRDefault="008744B4" w:rsidP="008744B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4219"/>
        <w:gridCol w:w="2693"/>
        <w:gridCol w:w="2694"/>
      </w:tblGrid>
      <w:tr w:rsidR="008744B4" w:rsidTr="00696A5A">
        <w:trPr>
          <w:trHeight w:val="1318"/>
        </w:trPr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категорий работников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Фактическая численность работников </w:t>
            </w:r>
            <w:r w:rsidRPr="002A0F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4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Фактические затраты на денежное содержание (в тыс.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r w:rsidR="00215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8D3E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8744B4" w:rsidTr="00BD1B08">
        <w:tc>
          <w:tcPr>
            <w:tcW w:w="4219" w:type="dxa"/>
          </w:tcPr>
          <w:p w:rsidR="008744B4" w:rsidRPr="002A0FAA" w:rsidRDefault="008744B4" w:rsidP="00BD1B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сельского поселения</w:t>
            </w:r>
          </w:p>
        </w:tc>
        <w:tc>
          <w:tcPr>
            <w:tcW w:w="2693" w:type="dxa"/>
          </w:tcPr>
          <w:p w:rsidR="008744B4" w:rsidRPr="002A0FAA" w:rsidRDefault="008744B4" w:rsidP="00BD1B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8744B4" w:rsidRPr="002A0FAA" w:rsidRDefault="00696A5A" w:rsidP="004362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101,0</w:t>
            </w:r>
            <w:bookmarkStart w:id="0" w:name="_GoBack"/>
            <w:bookmarkEnd w:id="0"/>
          </w:p>
        </w:tc>
      </w:tr>
    </w:tbl>
    <w:p w:rsidR="008744B4" w:rsidRDefault="008744B4" w:rsidP="008744B4"/>
    <w:p w:rsidR="008744B4" w:rsidRDefault="008744B4" w:rsidP="008744B4"/>
    <w:p w:rsidR="008744B4" w:rsidRDefault="008744B4" w:rsidP="008744B4"/>
    <w:p w:rsidR="008744B4" w:rsidRDefault="008744B4" w:rsidP="008744B4"/>
    <w:p w:rsidR="000B5B12" w:rsidRDefault="000B5B12"/>
    <w:sectPr w:rsidR="000B5B12" w:rsidSect="000B5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744B4"/>
    <w:rsid w:val="000B5B12"/>
    <w:rsid w:val="000D1FBF"/>
    <w:rsid w:val="00122D53"/>
    <w:rsid w:val="0021532F"/>
    <w:rsid w:val="003674FC"/>
    <w:rsid w:val="00436268"/>
    <w:rsid w:val="00696A5A"/>
    <w:rsid w:val="008744B4"/>
    <w:rsid w:val="009438BE"/>
    <w:rsid w:val="00A41D0F"/>
    <w:rsid w:val="00E71FA8"/>
    <w:rsid w:val="00EE4D55"/>
    <w:rsid w:val="00F86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4B4"/>
  </w:style>
  <w:style w:type="paragraph" w:styleId="2">
    <w:name w:val="heading 2"/>
    <w:basedOn w:val="a"/>
    <w:next w:val="a"/>
    <w:link w:val="20"/>
    <w:uiPriority w:val="9"/>
    <w:unhideWhenUsed/>
    <w:qFormat/>
    <w:rsid w:val="009438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4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9438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484</Characters>
  <Application>Microsoft Office Word</Application>
  <DocSecurity>0</DocSecurity>
  <Lines>4</Lines>
  <Paragraphs>1</Paragraphs>
  <ScaleCrop>false</ScaleCrop>
  <Company>Microsoft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cpec</dc:creator>
  <cp:keywords/>
  <dc:description/>
  <cp:lastModifiedBy>админ</cp:lastModifiedBy>
  <cp:revision>18</cp:revision>
  <dcterms:created xsi:type="dcterms:W3CDTF">2019-04-18T12:20:00Z</dcterms:created>
  <dcterms:modified xsi:type="dcterms:W3CDTF">2022-07-28T09:31:00Z</dcterms:modified>
</cp:coreProperties>
</file>